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72" w:rsidRDefault="00690D72" w:rsidP="005231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0D72">
        <w:rPr>
          <w:rFonts w:ascii="Times New Roman" w:hAnsi="Times New Roman" w:cs="Times New Roman"/>
          <w:b/>
          <w:sz w:val="32"/>
          <w:szCs w:val="28"/>
        </w:rPr>
        <w:t>Квалифик</w:t>
      </w:r>
      <w:r>
        <w:rPr>
          <w:rFonts w:ascii="Times New Roman" w:hAnsi="Times New Roman" w:cs="Times New Roman"/>
          <w:b/>
          <w:sz w:val="32"/>
          <w:szCs w:val="28"/>
        </w:rPr>
        <w:t>ационный норматив для включения на подготовку</w:t>
      </w:r>
    </w:p>
    <w:p w:rsidR="00690D72" w:rsidRPr="0052310E" w:rsidRDefault="00690D72" w:rsidP="00690D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0D72">
        <w:rPr>
          <w:rFonts w:ascii="Times New Roman" w:hAnsi="Times New Roman" w:cs="Times New Roman"/>
          <w:b/>
          <w:sz w:val="32"/>
          <w:szCs w:val="28"/>
        </w:rPr>
        <w:t xml:space="preserve">в спортивную сборную команду </w:t>
      </w:r>
      <w:r w:rsidR="00560351">
        <w:rPr>
          <w:rFonts w:ascii="Times New Roman" w:hAnsi="Times New Roman" w:cs="Times New Roman"/>
          <w:b/>
          <w:sz w:val="32"/>
          <w:szCs w:val="28"/>
        </w:rPr>
        <w:t>РФ</w:t>
      </w:r>
      <w:bookmarkStart w:id="0" w:name="_GoBack"/>
      <w:bookmarkEnd w:id="0"/>
    </w:p>
    <w:p w:rsidR="0052310E" w:rsidRPr="0052310E" w:rsidRDefault="00690D72" w:rsidP="005231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 Чемпионату</w:t>
      </w:r>
      <w:r w:rsidR="0052310E" w:rsidRPr="0052310E">
        <w:rPr>
          <w:rFonts w:ascii="Times New Roman" w:hAnsi="Times New Roman" w:cs="Times New Roman"/>
          <w:b/>
          <w:sz w:val="32"/>
          <w:szCs w:val="28"/>
        </w:rPr>
        <w:t xml:space="preserve"> Европы 2022 года</w:t>
      </w:r>
    </w:p>
    <w:p w:rsidR="0052310E" w:rsidRDefault="0052310E" w:rsidP="00523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310E" w:rsidRPr="0052310E" w:rsidTr="0052310E">
        <w:tc>
          <w:tcPr>
            <w:tcW w:w="4785" w:type="dxa"/>
          </w:tcPr>
          <w:p w:rsidR="0052310E" w:rsidRPr="0052310E" w:rsidRDefault="0052310E" w:rsidP="00523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10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4786" w:type="dxa"/>
          </w:tcPr>
          <w:p w:rsidR="0052310E" w:rsidRPr="0052310E" w:rsidRDefault="0052310E" w:rsidP="00523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10E">
              <w:rPr>
                <w:rFonts w:ascii="Times New Roman" w:hAnsi="Times New Roman" w:cs="Times New Roman"/>
                <w:b/>
                <w:sz w:val="28"/>
                <w:szCs w:val="28"/>
              </w:rPr>
              <w:t>Сумма двоеборья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Женщины, весовая категория 45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Женщины, весовая категория 49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Женщины, весовая категория 55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Женщины, весовая категория 59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Женщины, весовая категория 64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Женщины, весовая категория 71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Женщины, весовая категория 76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Женщины, весовая категория 81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Женщины, весовая категория 87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Женщины, весовая категория 87+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весовая категория 55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весовая категория 61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весовая категория 67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весовая категория 73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весовая категория 81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весовая категория 89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весовая категория 96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весовая категория 102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весовая категория 109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 кг</w:t>
            </w:r>
          </w:p>
        </w:tc>
      </w:tr>
      <w:tr w:rsidR="0052310E" w:rsidTr="0052310E">
        <w:tc>
          <w:tcPr>
            <w:tcW w:w="4785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Мужчины, весовая категория 109+ кг</w:t>
            </w:r>
          </w:p>
        </w:tc>
        <w:tc>
          <w:tcPr>
            <w:tcW w:w="4786" w:type="dxa"/>
          </w:tcPr>
          <w:p w:rsidR="0052310E" w:rsidRDefault="0052310E" w:rsidP="0052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 кг</w:t>
            </w:r>
          </w:p>
        </w:tc>
      </w:tr>
    </w:tbl>
    <w:p w:rsidR="0052310E" w:rsidRPr="0052310E" w:rsidRDefault="0052310E" w:rsidP="00523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310E" w:rsidRPr="0052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0E"/>
    <w:rsid w:val="0052310E"/>
    <w:rsid w:val="00560351"/>
    <w:rsid w:val="00690D72"/>
    <w:rsid w:val="00AA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Ладушка</dc:creator>
  <cp:lastModifiedBy>Ладушка</cp:lastModifiedBy>
  <cp:revision>3</cp:revision>
  <dcterms:created xsi:type="dcterms:W3CDTF">2022-01-17T13:12:00Z</dcterms:created>
  <dcterms:modified xsi:type="dcterms:W3CDTF">2022-01-17T13:31:00Z</dcterms:modified>
</cp:coreProperties>
</file>